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F81" w:rsidRPr="002E38BF" w:rsidRDefault="00A54F81" w:rsidP="001D5017">
      <w:pPr>
        <w:spacing w:line="100" w:lineRule="atLeast"/>
        <w:ind w:firstLine="709"/>
        <w:jc w:val="both"/>
        <w:rPr>
          <w:b/>
          <w:sz w:val="28"/>
          <w:szCs w:val="28"/>
        </w:rPr>
      </w:pPr>
      <w:r w:rsidRPr="00241B37">
        <w:rPr>
          <w:b/>
          <w:sz w:val="28"/>
          <w:szCs w:val="28"/>
        </w:rPr>
        <w:t>О медиации</w:t>
      </w:r>
    </w:p>
    <w:p w:rsidR="00241B37" w:rsidRPr="002E38BF" w:rsidRDefault="00241B37" w:rsidP="001D5017">
      <w:pPr>
        <w:spacing w:line="100" w:lineRule="atLeast"/>
        <w:ind w:firstLine="709"/>
        <w:jc w:val="both"/>
        <w:rPr>
          <w:sz w:val="28"/>
          <w:szCs w:val="28"/>
        </w:rPr>
      </w:pPr>
    </w:p>
    <w:p w:rsidR="001D5017" w:rsidRDefault="001D5017" w:rsidP="001D5017">
      <w:pPr>
        <w:spacing w:line="100" w:lineRule="atLeast"/>
        <w:ind w:firstLine="709"/>
        <w:jc w:val="both"/>
        <w:rPr>
          <w:sz w:val="28"/>
          <w:szCs w:val="28"/>
        </w:rPr>
      </w:pPr>
      <w:r w:rsidRPr="00241B37">
        <w:rPr>
          <w:b/>
          <w:sz w:val="28"/>
          <w:szCs w:val="28"/>
        </w:rPr>
        <w:t>Медиация</w:t>
      </w:r>
      <w:r>
        <w:rPr>
          <w:sz w:val="28"/>
          <w:szCs w:val="28"/>
        </w:rPr>
        <w:t xml:space="preserve"> - процедура урегулирования спора между сторонами при содействии медиатора в целях достижения ими взаимоприемлемого решения, реализуемая по добровольному согласию сторон;</w:t>
      </w:r>
    </w:p>
    <w:p w:rsidR="001D5017" w:rsidRDefault="00362DB5" w:rsidP="00362DB5">
      <w:pPr>
        <w:spacing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Медиация применяется по спорам (конфликтам), возникающим из гражданских, трудовых, семейных и иных правоотношений с участием физических и (или) юридических лиц, а также рассматриваемые в ходе уголовного судопроизводства по делам о преступлениях небольшой и средней тяжести.</w:t>
      </w:r>
    </w:p>
    <w:p w:rsidR="001D5017" w:rsidRDefault="00362DB5" w:rsidP="00362DB5">
      <w:pPr>
        <w:spacing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Процедура медиации не применяется в случае, если</w:t>
      </w:r>
      <w:r w:rsidR="001D5017">
        <w:rPr>
          <w:sz w:val="28"/>
          <w:szCs w:val="28"/>
        </w:rPr>
        <w:t>:</w:t>
      </w:r>
    </w:p>
    <w:p w:rsidR="001D5017" w:rsidRDefault="001D5017" w:rsidP="00362DB5">
      <w:pPr>
        <w:spacing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362DB5">
        <w:rPr>
          <w:sz w:val="28"/>
          <w:szCs w:val="28"/>
        </w:rPr>
        <w:t xml:space="preserve"> споры (конфликты) затрагивают или могут затронуть интересы третьих лиц, не участвующих в процедуре медиации, и лиц, признанных судом недееспособными</w:t>
      </w:r>
      <w:r>
        <w:rPr>
          <w:sz w:val="28"/>
          <w:szCs w:val="28"/>
        </w:rPr>
        <w:t>,</w:t>
      </w:r>
    </w:p>
    <w:p w:rsidR="001D5017" w:rsidRDefault="001D5017" w:rsidP="00362DB5">
      <w:pPr>
        <w:spacing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62DB5">
        <w:rPr>
          <w:sz w:val="28"/>
          <w:szCs w:val="28"/>
        </w:rPr>
        <w:t>когда одной из сторон является государственный орган</w:t>
      </w:r>
      <w:r>
        <w:rPr>
          <w:sz w:val="28"/>
          <w:szCs w:val="28"/>
        </w:rPr>
        <w:t>;</w:t>
      </w:r>
    </w:p>
    <w:p w:rsidR="00362DB5" w:rsidRDefault="001D5017" w:rsidP="00362DB5">
      <w:pPr>
        <w:spacing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362DB5">
        <w:rPr>
          <w:sz w:val="28"/>
          <w:szCs w:val="28"/>
        </w:rPr>
        <w:t xml:space="preserve"> по уголовным делам о коррупционных преступлениях и иным преступлениям против интересов государственной службы и государственного управления.</w:t>
      </w:r>
    </w:p>
    <w:p w:rsidR="00362DB5" w:rsidRDefault="00362DB5" w:rsidP="00362DB5">
      <w:pPr>
        <w:spacing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Целями медиации </w:t>
      </w:r>
      <w:r w:rsidR="001D5017">
        <w:rPr>
          <w:sz w:val="28"/>
          <w:szCs w:val="28"/>
        </w:rPr>
        <w:t xml:space="preserve">- </w:t>
      </w:r>
      <w:r>
        <w:rPr>
          <w:sz w:val="28"/>
          <w:szCs w:val="28"/>
        </w:rPr>
        <w:t>достижение варианта разрешения спора (конфликта), уст</w:t>
      </w:r>
      <w:r w:rsidR="001D5017">
        <w:rPr>
          <w:sz w:val="28"/>
          <w:szCs w:val="28"/>
        </w:rPr>
        <w:t xml:space="preserve">раивающего обе стороны медиации, </w:t>
      </w:r>
      <w:r>
        <w:rPr>
          <w:sz w:val="28"/>
          <w:szCs w:val="28"/>
        </w:rPr>
        <w:t>снижение уровня конфликтности сторон.</w:t>
      </w:r>
    </w:p>
    <w:p w:rsidR="00362DB5" w:rsidRDefault="00362DB5" w:rsidP="00362DB5">
      <w:pPr>
        <w:spacing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Медиация проводится на основе принципов:</w:t>
      </w:r>
    </w:p>
    <w:p w:rsidR="00362DB5" w:rsidRDefault="00362DB5" w:rsidP="00362DB5">
      <w:pPr>
        <w:spacing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добровольности;</w:t>
      </w:r>
    </w:p>
    <w:p w:rsidR="00362DB5" w:rsidRDefault="00362DB5" w:rsidP="00362DB5">
      <w:pPr>
        <w:spacing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равноправия сторон медиации;</w:t>
      </w:r>
    </w:p>
    <w:p w:rsidR="00362DB5" w:rsidRDefault="00362DB5" w:rsidP="00362DB5">
      <w:pPr>
        <w:spacing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независимости и беспристрастности медиатора;</w:t>
      </w:r>
    </w:p>
    <w:p w:rsidR="00362DB5" w:rsidRDefault="00362DB5" w:rsidP="00362DB5">
      <w:pPr>
        <w:spacing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недопустимости вмешательства в процедуру медиации;</w:t>
      </w:r>
    </w:p>
    <w:p w:rsidR="00362DB5" w:rsidRDefault="00362DB5" w:rsidP="00362DB5">
      <w:pPr>
        <w:spacing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 конфиденциальности.</w:t>
      </w:r>
    </w:p>
    <w:p w:rsidR="00362DB5" w:rsidRDefault="00362DB5" w:rsidP="00362DB5">
      <w:pPr>
        <w:spacing w:line="100" w:lineRule="atLeas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Добровольность</w:t>
      </w:r>
    </w:p>
    <w:p w:rsidR="00362DB5" w:rsidRDefault="00362DB5" w:rsidP="00362DB5">
      <w:pPr>
        <w:spacing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Условием участия в процедуре медиации является взаимное добровольное волеизъявление сторон, выраженное в договоре о медиации.</w:t>
      </w:r>
    </w:p>
    <w:p w:rsidR="00362DB5" w:rsidRDefault="00362DB5" w:rsidP="00362DB5">
      <w:pPr>
        <w:spacing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Стороны медиации вправе отказаться от медиации на любой ее стадии.</w:t>
      </w:r>
    </w:p>
    <w:p w:rsidR="00362DB5" w:rsidRDefault="00362DB5" w:rsidP="00362DB5">
      <w:pPr>
        <w:spacing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В ходе медиации стороны вправе по своему усмотрению распоряжаться своими материальными и процессуальными правами, увеличить или уменьшить размер требований или отказаться от спора (конфликта).</w:t>
      </w:r>
    </w:p>
    <w:p w:rsidR="00362DB5" w:rsidRDefault="00362DB5" w:rsidP="00362DB5">
      <w:pPr>
        <w:spacing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Стороны свободны в выборе вопросов для обсуждения вариантов взаимоприемлемого соглашения.</w:t>
      </w:r>
    </w:p>
    <w:p w:rsidR="00362DB5" w:rsidRDefault="00362DB5" w:rsidP="00362DB5">
      <w:pPr>
        <w:spacing w:line="100" w:lineRule="atLeas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Равноправие сторон медиации</w:t>
      </w:r>
    </w:p>
    <w:p w:rsidR="00362DB5" w:rsidRDefault="00362DB5" w:rsidP="00362DB5">
      <w:pPr>
        <w:spacing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Стороны медиации пользуются равными правами при выборе медиатора, процедуры медиации, своей позиции в ней, способах и средствах ее отстаивания, при получении информации, в оценке приемлемости условий соглашения об урегулировании конфликта и </w:t>
      </w:r>
      <w:proofErr w:type="gramStart"/>
      <w:r>
        <w:rPr>
          <w:sz w:val="28"/>
          <w:szCs w:val="28"/>
        </w:rPr>
        <w:t>несут равные обязанности</w:t>
      </w:r>
      <w:proofErr w:type="gramEnd"/>
      <w:r>
        <w:rPr>
          <w:sz w:val="28"/>
          <w:szCs w:val="28"/>
        </w:rPr>
        <w:t>.</w:t>
      </w:r>
    </w:p>
    <w:p w:rsidR="00362DB5" w:rsidRDefault="00362DB5" w:rsidP="00362DB5">
      <w:pPr>
        <w:spacing w:line="100" w:lineRule="atLeas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Независимость и беспристрастность медиатора.</w:t>
      </w:r>
    </w:p>
    <w:p w:rsidR="00362DB5" w:rsidRDefault="00362DB5" w:rsidP="00362DB5">
      <w:pPr>
        <w:spacing w:line="100" w:lineRule="atLeas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Недопустимость вмешательства в процедуру медиации</w:t>
      </w:r>
    </w:p>
    <w:p w:rsidR="00362DB5" w:rsidRDefault="00362DB5" w:rsidP="00362DB5">
      <w:pPr>
        <w:spacing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При проведении медиации медиатор независим от сторон, государственных органов, иных юридических, должностных и физических лиц. </w:t>
      </w:r>
      <w:r>
        <w:rPr>
          <w:sz w:val="28"/>
          <w:szCs w:val="28"/>
        </w:rPr>
        <w:lastRenderedPageBreak/>
        <w:t>Медиатор самостоятелен в выборе средств и методов медиации, допустимость которых определяется настоящим Законом.</w:t>
      </w:r>
    </w:p>
    <w:p w:rsidR="00362DB5" w:rsidRDefault="00362DB5" w:rsidP="00362DB5">
      <w:pPr>
        <w:spacing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Медиатор должен быть беспристрастным, проводить медиацию в интересах обеих сторон и обеспечивать сторонам равное участие в процедуре медиации. При наличии обстоятельств, препятствующих беспристрастности медиатора, он должен отказаться от проведения медиации.</w:t>
      </w:r>
    </w:p>
    <w:p w:rsidR="00362DB5" w:rsidRDefault="00362DB5" w:rsidP="00362DB5">
      <w:pPr>
        <w:spacing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Не допускается вмешательство в деятельность медиатора при проведении медиации со стороны </w:t>
      </w:r>
      <w:r w:rsidR="002E38BF">
        <w:rPr>
          <w:sz w:val="28"/>
          <w:szCs w:val="28"/>
        </w:rPr>
        <w:t xml:space="preserve">других </w:t>
      </w:r>
      <w:r>
        <w:rPr>
          <w:sz w:val="28"/>
          <w:szCs w:val="28"/>
        </w:rPr>
        <w:t>лиц</w:t>
      </w:r>
      <w:r w:rsidR="002E38BF">
        <w:rPr>
          <w:sz w:val="28"/>
          <w:szCs w:val="28"/>
        </w:rPr>
        <w:t>.</w:t>
      </w:r>
    </w:p>
    <w:p w:rsidR="00362DB5" w:rsidRDefault="00362DB5" w:rsidP="00362DB5">
      <w:pPr>
        <w:spacing w:line="100" w:lineRule="atLeas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Конфиденциальность</w:t>
      </w:r>
    </w:p>
    <w:p w:rsidR="00362DB5" w:rsidRDefault="00362DB5" w:rsidP="00362DB5">
      <w:pPr>
        <w:spacing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Участники медиации не вправе разглашать сведения, ставшие известными им в ходе медиации, без письменного разрешения стороны медиации, предоставившей эту информацию.</w:t>
      </w:r>
    </w:p>
    <w:p w:rsidR="00362DB5" w:rsidRDefault="00362DB5" w:rsidP="00362DB5">
      <w:pPr>
        <w:spacing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Медиатор не может быть допрошен в качестве свидетеля о сведениях, ставших ему известными в ходе медиации, за исключением случаев, предусмотренных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законами РК.</w:t>
      </w:r>
    </w:p>
    <w:p w:rsidR="001D5017" w:rsidRDefault="00362DB5" w:rsidP="002E38BF">
      <w:pPr>
        <w:spacing w:line="100" w:lineRule="atLeast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3. Разглашение участником медиации сведений, ставших ему известными в ходе медиации, без разрешения стороны медиации, предоставившей эту информацию, влечет ответственность, установленную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законами РК</w:t>
      </w:r>
      <w:r w:rsidR="002E38B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2E38BF" w:rsidRDefault="002E38BF" w:rsidP="00362DB5">
      <w:pPr>
        <w:spacing w:line="100" w:lineRule="atLeast"/>
        <w:jc w:val="both"/>
        <w:rPr>
          <w:sz w:val="28"/>
          <w:szCs w:val="28"/>
        </w:rPr>
      </w:pPr>
    </w:p>
    <w:p w:rsidR="00362DB5" w:rsidRPr="002E38BF" w:rsidRDefault="00362DB5" w:rsidP="00362DB5">
      <w:pPr>
        <w:spacing w:line="100" w:lineRule="atLeast"/>
        <w:jc w:val="both"/>
        <w:rPr>
          <w:b/>
          <w:sz w:val="28"/>
          <w:szCs w:val="28"/>
        </w:rPr>
      </w:pPr>
      <w:r w:rsidRPr="002E38BF">
        <w:rPr>
          <w:b/>
          <w:sz w:val="28"/>
          <w:szCs w:val="28"/>
        </w:rPr>
        <w:t>Требования, предъявляемые к медиаторам</w:t>
      </w:r>
    </w:p>
    <w:p w:rsidR="00362DB5" w:rsidRDefault="00362DB5" w:rsidP="00362DB5">
      <w:pPr>
        <w:spacing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Медиатором может быть независимое, беспристрастное, не заинтересованное в исходе дела физическое лицо, выбранное по взаимному согласию сторон медиации, включенное в реестр медиаторов и давшее согласие на выполнение функции медиатора.</w:t>
      </w:r>
    </w:p>
    <w:p w:rsidR="00362DB5" w:rsidRDefault="00362DB5" w:rsidP="00362DB5">
      <w:pPr>
        <w:spacing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Деятельность медиатора может осуществляться как на профессиональной основе (профессиональный медиатор), так и на непрофессиональной основе.</w:t>
      </w:r>
    </w:p>
    <w:p w:rsidR="00362DB5" w:rsidRDefault="00362DB5" w:rsidP="00362DB5">
      <w:pPr>
        <w:spacing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Осуществлять деятельность медиатора на непрофессиональной основе могут лица, достигшие сорокалетнего возраста и состоящие в реестре непрофессиональных медиаторов.</w:t>
      </w:r>
    </w:p>
    <w:p w:rsidR="00362DB5" w:rsidRDefault="00362DB5" w:rsidP="00362DB5">
      <w:pPr>
        <w:pStyle w:val="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Осуществлять деятельность медиатора на профессиональной основе могут лица, имеющие высшее образование, достигшие двадцатипятилетнего возраста, имеющие документ (сертификат), подтверждающий прохождение обучения по программе подготовки медиаторов, утверждаемой в порядке,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определяемом Правительством Республики Казахстан (</w:t>
      </w:r>
      <w:r>
        <w:rPr>
          <w:bCs/>
          <w:i/>
          <w:u w:val="single"/>
        </w:rPr>
        <w:t xml:space="preserve">Правила прохождения обучения по программе подготовки медиаторов, утвержденные </w:t>
      </w:r>
      <w:r>
        <w:rPr>
          <w:i/>
          <w:u w:val="single"/>
        </w:rPr>
        <w:t>постановлением Правительства Республики Казахстан от 3 июля 2011 года № 770</w:t>
      </w:r>
      <w:r>
        <w:rPr>
          <w:i/>
        </w:rPr>
        <w:t>)</w:t>
      </w:r>
      <w:r>
        <w:rPr>
          <w:sz w:val="28"/>
          <w:szCs w:val="28"/>
        </w:rPr>
        <w:t>,и состоящие в реестре профессиональных медиаторов.</w:t>
      </w:r>
      <w:proofErr w:type="gramEnd"/>
    </w:p>
    <w:p w:rsidR="00362DB5" w:rsidRDefault="00362DB5" w:rsidP="00362DB5">
      <w:pPr>
        <w:spacing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Деятельность медиатора не является предпринимательской деятельностью.</w:t>
      </w:r>
    </w:p>
    <w:p w:rsidR="00362DB5" w:rsidRDefault="00362DB5" w:rsidP="00362DB5">
      <w:pPr>
        <w:spacing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 Лица, осуществляющие деятельность медиатора, вправе также осуществлять любую иную деятельность, не запрещенную законодательством Республики Казахстан.</w:t>
      </w:r>
    </w:p>
    <w:p w:rsidR="00362DB5" w:rsidRDefault="00362DB5" w:rsidP="00362DB5">
      <w:pPr>
        <w:spacing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 Медиатором не может быть лицо:</w:t>
      </w:r>
    </w:p>
    <w:p w:rsidR="00362DB5" w:rsidRDefault="00362DB5" w:rsidP="00362DB5">
      <w:pPr>
        <w:spacing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уполномоченное на выполнение государственных функций и </w:t>
      </w:r>
      <w:r>
        <w:rPr>
          <w:sz w:val="28"/>
          <w:szCs w:val="28"/>
        </w:rPr>
        <w:lastRenderedPageBreak/>
        <w:t>приравненное к нему;</w:t>
      </w:r>
    </w:p>
    <w:p w:rsidR="00362DB5" w:rsidRDefault="00362DB5" w:rsidP="00362DB5">
      <w:pPr>
        <w:spacing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proofErr w:type="gramStart"/>
      <w:r>
        <w:rPr>
          <w:sz w:val="28"/>
          <w:szCs w:val="28"/>
        </w:rPr>
        <w:t>признанное</w:t>
      </w:r>
      <w:proofErr w:type="gramEnd"/>
      <w:r>
        <w:rPr>
          <w:sz w:val="28"/>
          <w:szCs w:val="28"/>
        </w:rPr>
        <w:t xml:space="preserve"> судом в установленном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законом порядке недееспособным или ограниченно дееспособным;</w:t>
      </w:r>
    </w:p>
    <w:p w:rsidR="00362DB5" w:rsidRDefault="00362DB5" w:rsidP="00362DB5">
      <w:pPr>
        <w:spacing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в </w:t>
      </w:r>
      <w:proofErr w:type="gramStart"/>
      <w:r>
        <w:rPr>
          <w:sz w:val="28"/>
          <w:szCs w:val="28"/>
        </w:rPr>
        <w:t>отношении</w:t>
      </w:r>
      <w:proofErr w:type="gramEnd"/>
      <w:r>
        <w:rPr>
          <w:sz w:val="28"/>
          <w:szCs w:val="28"/>
        </w:rPr>
        <w:t xml:space="preserve"> которого осуществляется уголовное преследование;</w:t>
      </w:r>
    </w:p>
    <w:p w:rsidR="001D5017" w:rsidRDefault="00362DB5" w:rsidP="001D5017">
      <w:pPr>
        <w:spacing w:line="100" w:lineRule="atLeast"/>
        <w:ind w:firstLine="709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4) </w:t>
      </w:r>
      <w:proofErr w:type="gramStart"/>
      <w:r>
        <w:rPr>
          <w:sz w:val="28"/>
          <w:szCs w:val="28"/>
        </w:rPr>
        <w:t>имеющее</w:t>
      </w:r>
      <w:proofErr w:type="gramEnd"/>
      <w:r>
        <w:rPr>
          <w:sz w:val="28"/>
          <w:szCs w:val="28"/>
        </w:rPr>
        <w:t xml:space="preserve"> не погашенную или не снятую в установленном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законом порядке судимость </w:t>
      </w:r>
    </w:p>
    <w:p w:rsidR="00362DB5" w:rsidRDefault="00362DB5" w:rsidP="00362DB5">
      <w:pPr>
        <w:spacing w:line="100" w:lineRule="atLeast"/>
        <w:ind w:firstLine="709"/>
        <w:jc w:val="both"/>
        <w:rPr>
          <w:i/>
          <w:sz w:val="28"/>
          <w:szCs w:val="28"/>
        </w:rPr>
      </w:pPr>
    </w:p>
    <w:p w:rsidR="00362DB5" w:rsidRDefault="00362DB5" w:rsidP="00362DB5">
      <w:pPr>
        <w:spacing w:line="100" w:lineRule="atLeast"/>
        <w:ind w:firstLine="709"/>
        <w:jc w:val="both"/>
        <w:rPr>
          <w:i/>
        </w:rPr>
      </w:pPr>
    </w:p>
    <w:p w:rsidR="00362DB5" w:rsidRDefault="00362DB5" w:rsidP="00362DB5">
      <w:pPr>
        <w:spacing w:line="100" w:lineRule="atLeas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Права и обязанности сторон медиации</w:t>
      </w:r>
    </w:p>
    <w:p w:rsidR="00362DB5" w:rsidRDefault="00362DB5" w:rsidP="00362DB5">
      <w:pPr>
        <w:spacing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Стороны медиации вправе:</w:t>
      </w:r>
    </w:p>
    <w:p w:rsidR="00362DB5" w:rsidRDefault="00362DB5" w:rsidP="00362DB5">
      <w:pPr>
        <w:spacing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добровольно выбирать медиатора (медиаторов);</w:t>
      </w:r>
    </w:p>
    <w:p w:rsidR="00362DB5" w:rsidRDefault="00362DB5" w:rsidP="00362DB5">
      <w:pPr>
        <w:spacing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отказаться от медиатора;</w:t>
      </w:r>
    </w:p>
    <w:p w:rsidR="00362DB5" w:rsidRDefault="00362DB5" w:rsidP="00362DB5">
      <w:pPr>
        <w:spacing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в любой момент медиации отказаться от участия в ней;</w:t>
      </w:r>
    </w:p>
    <w:p w:rsidR="00362DB5" w:rsidRDefault="00362DB5" w:rsidP="00362DB5">
      <w:pPr>
        <w:spacing w:line="100" w:lineRule="atLeast"/>
        <w:ind w:firstLine="709"/>
        <w:jc w:val="both"/>
        <w:rPr>
          <w:i/>
          <w:u w:val="single"/>
        </w:rPr>
      </w:pPr>
      <w:r>
        <w:rPr>
          <w:sz w:val="28"/>
          <w:szCs w:val="28"/>
        </w:rPr>
        <w:t>4) участвовать в проведении медиации лично или через представителей, полномочия которых основаны на доверенности, оформленной в установленном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законом порядке </w:t>
      </w:r>
    </w:p>
    <w:p w:rsidR="00362DB5" w:rsidRDefault="00362DB5" w:rsidP="00362DB5">
      <w:pPr>
        <w:spacing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 при неисполнении или ненадлежащем исполнении соглашения об урегулировании спора (конфликта) обратиться в суд или орган, ведущий уголовный процесс, в производстве которого находится дело, в связи с которым осуществлялась медиация, в порядке, установленном законодательством Р</w:t>
      </w:r>
      <w:r w:rsidR="002E38BF">
        <w:rPr>
          <w:sz w:val="28"/>
          <w:szCs w:val="28"/>
        </w:rPr>
        <w:t>К</w:t>
      </w:r>
      <w:r>
        <w:rPr>
          <w:sz w:val="28"/>
          <w:szCs w:val="28"/>
        </w:rPr>
        <w:t>.</w:t>
      </w:r>
    </w:p>
    <w:p w:rsidR="00362DB5" w:rsidRDefault="00362DB5" w:rsidP="00362DB5">
      <w:pPr>
        <w:spacing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Стороны медиации обязаны исполнять соглашение об урегулировании спора (конфликта) в порядке и в сроки, предусмотренные этим соглашением.</w:t>
      </w:r>
    </w:p>
    <w:p w:rsidR="00362DB5" w:rsidRDefault="00362DB5" w:rsidP="00362DB5">
      <w:pPr>
        <w:spacing w:line="100" w:lineRule="atLeast"/>
        <w:ind w:firstLine="709"/>
        <w:jc w:val="both"/>
        <w:rPr>
          <w:i/>
          <w:sz w:val="28"/>
          <w:szCs w:val="28"/>
        </w:rPr>
      </w:pPr>
    </w:p>
    <w:p w:rsidR="00362DB5" w:rsidRDefault="00362DB5" w:rsidP="00362DB5">
      <w:pPr>
        <w:spacing w:line="100" w:lineRule="atLeast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Организации медиаторов</w:t>
      </w:r>
    </w:p>
    <w:p w:rsidR="00362DB5" w:rsidRDefault="00362DB5" w:rsidP="00362DB5">
      <w:pPr>
        <w:spacing w:line="100" w:lineRule="atLeast"/>
        <w:ind w:firstLine="709"/>
        <w:jc w:val="both"/>
        <w:rPr>
          <w:i/>
          <w:sz w:val="28"/>
          <w:szCs w:val="28"/>
        </w:rPr>
      </w:pPr>
      <w:r>
        <w:rPr>
          <w:sz w:val="28"/>
          <w:szCs w:val="28"/>
        </w:rPr>
        <w:t>1. Организации медиаторов являются некоммерческими, негосударственными, самофинансируемыми и самоуправляемыми организациями, созданными по инициативе медиаторов в организационно-правовых формах, предусмотренных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Законом РК «О некоммерческих организациях» </w:t>
      </w:r>
    </w:p>
    <w:p w:rsidR="00362DB5" w:rsidRDefault="00362DB5" w:rsidP="00362DB5">
      <w:pPr>
        <w:spacing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Организация медиаторов создается в целях обеспечения материальных, организационно-правовых и иных условий оказания медиаторами услуг по проведению медиации.</w:t>
      </w:r>
    </w:p>
    <w:p w:rsidR="00362DB5" w:rsidRDefault="00362DB5" w:rsidP="00362DB5">
      <w:pPr>
        <w:spacing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Организации медиаторов вправе проводить профессиональную подготовку и повышение квалификации медиаторов с выдачей документа (сертификата) о прохождении соответствующей подготовки по медиации.</w:t>
      </w:r>
    </w:p>
    <w:p w:rsidR="00362DB5" w:rsidRDefault="00362DB5" w:rsidP="00362DB5">
      <w:pPr>
        <w:spacing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Вступление в организацию медиаторов или ассоциацию (союз) медиаторов осуществляется на добровольной основе. При этом взимание вступительных взносов организацией медиаторов или ассоциацией (союзом) медиаторов не допускается.</w:t>
      </w:r>
    </w:p>
    <w:p w:rsidR="00362DB5" w:rsidRDefault="00362DB5" w:rsidP="00362DB5">
      <w:pPr>
        <w:spacing w:line="100" w:lineRule="atLeas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Ведение организацией медиаторов реестра  профессиональных медиаторов</w:t>
      </w:r>
    </w:p>
    <w:p w:rsidR="00362DB5" w:rsidRDefault="00362DB5" w:rsidP="00362DB5">
      <w:pPr>
        <w:spacing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Каждая организация медиаторов ведет свой реестр профессиональных медиаторов, осуществляющих медиацию на территории РК.</w:t>
      </w:r>
    </w:p>
    <w:p w:rsidR="002E38BF" w:rsidRDefault="00362DB5" w:rsidP="00362DB5">
      <w:pPr>
        <w:spacing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Медиаторы включаются организацией медиаторов в реестр профессиональных медиаторов в уведомительном порядке в течение десяти дней со дня получения соответствующего заявления</w:t>
      </w:r>
      <w:r w:rsidR="002E38B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362DB5" w:rsidRDefault="00362DB5" w:rsidP="00362DB5">
      <w:pPr>
        <w:spacing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случае </w:t>
      </w:r>
      <w:proofErr w:type="spellStart"/>
      <w:r>
        <w:rPr>
          <w:sz w:val="28"/>
          <w:szCs w:val="28"/>
        </w:rPr>
        <w:t>невключения</w:t>
      </w:r>
      <w:proofErr w:type="spellEnd"/>
      <w:r>
        <w:rPr>
          <w:sz w:val="28"/>
          <w:szCs w:val="28"/>
        </w:rPr>
        <w:t xml:space="preserve"> медиатора в реестр профессиональных медиаторов организация медиаторов обязана в течение десяти дней со дня получения соответствующего заявления дать мотивированный ответ в письменном виде о причинах отказа.</w:t>
      </w:r>
    </w:p>
    <w:p w:rsidR="00362DB5" w:rsidRDefault="00362DB5" w:rsidP="00362DB5">
      <w:pPr>
        <w:spacing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Медиаторы исключаются из реестра профессиональных медиаторов по истечении календарного года, если в срок до 25 декабря соответствующего года не представлено заявление медиатора о продлении срока пребывания в реестре на очередной календарный год. Заявление о продлении срока пребывания в реестре может быть представлено в электронном виде на электронный адрес организации медиаторов.</w:t>
      </w:r>
    </w:p>
    <w:p w:rsidR="00362DB5" w:rsidRDefault="00362DB5" w:rsidP="00362DB5">
      <w:pPr>
        <w:spacing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 В случае нарушения медиатором требований настоящего Закона стороны, участвующие в процедуре медиации, вправе обратиться с соответствующим заявлением в организацию медиаторов. При подтверждении нарушения организация медиаторов приостанавливает деятельность медиатора с указанием об этом в реестре профессиональных медиаторов сроком на шесть месяцев.</w:t>
      </w:r>
    </w:p>
    <w:p w:rsidR="00362DB5" w:rsidRDefault="00362DB5" w:rsidP="00362DB5">
      <w:pPr>
        <w:spacing w:line="100" w:lineRule="atLeast"/>
        <w:jc w:val="center"/>
        <w:rPr>
          <w:b/>
          <w:sz w:val="28"/>
          <w:szCs w:val="28"/>
        </w:rPr>
      </w:pPr>
    </w:p>
    <w:p w:rsidR="00362DB5" w:rsidRDefault="00362DB5" w:rsidP="00362DB5">
      <w:pPr>
        <w:spacing w:line="100" w:lineRule="atLeas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Условия проведения медиации</w:t>
      </w:r>
    </w:p>
    <w:p w:rsidR="00362DB5" w:rsidRDefault="00362DB5" w:rsidP="00362DB5">
      <w:pPr>
        <w:spacing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Проведение медиации осуществляется по взаимному согласию сторон и при заключении между ними договора о медиации.</w:t>
      </w:r>
    </w:p>
    <w:p w:rsidR="00362DB5" w:rsidRDefault="00362DB5" w:rsidP="00362DB5">
      <w:pPr>
        <w:spacing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Медиация при урегулировании споров, возникающих из гражданских, трудовых, семейных и иных правоотношений с участием физических и (или) юридических лиц, может быть применена как до обращения в суд, так и после начала судебного разбирательства.</w:t>
      </w:r>
    </w:p>
    <w:p w:rsidR="00362DB5" w:rsidRDefault="00362DB5" w:rsidP="00362DB5">
      <w:pPr>
        <w:spacing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Предложение стороне обратиться к медиации может быть сделано по просьбе другой стороны, судом или органом уголовного преследования.</w:t>
      </w:r>
    </w:p>
    <w:p w:rsidR="00362DB5" w:rsidRDefault="00362DB5" w:rsidP="00362DB5">
      <w:pPr>
        <w:spacing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Для проведения медиации стороны по взаимному согласию </w:t>
      </w:r>
      <w:r w:rsidR="003F48CA">
        <w:rPr>
          <w:sz w:val="28"/>
          <w:szCs w:val="28"/>
        </w:rPr>
        <w:t xml:space="preserve">можно </w:t>
      </w:r>
      <w:r>
        <w:rPr>
          <w:sz w:val="28"/>
          <w:szCs w:val="28"/>
        </w:rPr>
        <w:t>выбрат</w:t>
      </w:r>
      <w:r w:rsidR="003F48CA">
        <w:rPr>
          <w:sz w:val="28"/>
          <w:szCs w:val="28"/>
        </w:rPr>
        <w:t>ь</w:t>
      </w:r>
      <w:r>
        <w:rPr>
          <w:sz w:val="28"/>
          <w:szCs w:val="28"/>
        </w:rPr>
        <w:t xml:space="preserve"> одного или нескольких медиаторов.</w:t>
      </w:r>
    </w:p>
    <w:p w:rsidR="00362DB5" w:rsidRDefault="00362DB5" w:rsidP="00362DB5">
      <w:pPr>
        <w:spacing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Профессиональные медиаторы осуществляют </w:t>
      </w:r>
      <w:proofErr w:type="gramStart"/>
      <w:r>
        <w:rPr>
          <w:sz w:val="28"/>
          <w:szCs w:val="28"/>
        </w:rPr>
        <w:t>медиацию</w:t>
      </w:r>
      <w:proofErr w:type="gramEnd"/>
      <w:r>
        <w:rPr>
          <w:sz w:val="28"/>
          <w:szCs w:val="28"/>
        </w:rPr>
        <w:t xml:space="preserve"> как на платной, так и на бесплатной основе.</w:t>
      </w:r>
    </w:p>
    <w:p w:rsidR="00362DB5" w:rsidRDefault="00362DB5" w:rsidP="00362DB5">
      <w:pPr>
        <w:spacing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Размер вознаграждения профессионального медиатора (медиаторов) определяется по соглашению сторон с медиатором (медиаторами) до начала медиации.</w:t>
      </w:r>
    </w:p>
    <w:p w:rsidR="00362DB5" w:rsidRDefault="00362DB5" w:rsidP="00362DB5">
      <w:pPr>
        <w:spacing w:line="100" w:lineRule="atLeas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Соглашение об урегулировании спора (конфликта)</w:t>
      </w:r>
    </w:p>
    <w:p w:rsidR="00362DB5" w:rsidRDefault="00362DB5" w:rsidP="00362DB5">
      <w:pPr>
        <w:spacing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Соглашение об урегулировании спора (конфликта), достигнутое сторонами медиации при проведении медиации, заключается в письменной форме и подписывается сторонами.</w:t>
      </w:r>
    </w:p>
    <w:p w:rsidR="00362DB5" w:rsidRDefault="00362DB5" w:rsidP="00362DB5">
      <w:pPr>
        <w:spacing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Соглашение должно содержать данные о сторонах медиации, предмете спора (конфликта), медиаторе (медиаторах), а также согласованные сторонами условия соглашения, способы и сроки их исполнения и последствия их неисполнения или ненадлежащего исполнения.</w:t>
      </w:r>
    </w:p>
    <w:p w:rsidR="00362DB5" w:rsidRDefault="00362DB5" w:rsidP="00362DB5">
      <w:pPr>
        <w:spacing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Соглашение об урегулировании спора (конфликта) подлежит исполнению сторонами медиации добровольно в порядке и сроки, предусмотренные этим соглашением.</w:t>
      </w:r>
    </w:p>
    <w:p w:rsidR="00362DB5" w:rsidRDefault="00362DB5" w:rsidP="00362DB5">
      <w:pPr>
        <w:spacing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Соглашение об урегулировании спора, заключенное до рассмотрения </w:t>
      </w:r>
      <w:r>
        <w:rPr>
          <w:sz w:val="28"/>
          <w:szCs w:val="28"/>
        </w:rPr>
        <w:lastRenderedPageBreak/>
        <w:t>гражданского дела в суде, представляет собой сделку, направленную на установление, изменение или прекращение гражданских прав и обязанностей сторон. В случае неисполнения или ненадлежащего исполнения такого соглашения сторона медиации, нарушившая соглашение, несет ответственность в порядке, предусмотренном законами РК.</w:t>
      </w:r>
    </w:p>
    <w:p w:rsidR="00362DB5" w:rsidRDefault="00362DB5" w:rsidP="003F48CA">
      <w:pPr>
        <w:spacing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Соглашение об урегулировании спора, достигнутое сторонами при проведении медиации в ходе гражданского процесса, незамедлительно направляется судье, в производстве которого находится гражданское дело. Соглашение об урегулировании спора утверждается судом в порядке, предусмотренном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Гражданским процессуальным кодексом РК</w:t>
      </w:r>
      <w:r w:rsidR="000052E6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362DB5" w:rsidRDefault="00362DB5" w:rsidP="00362DB5">
      <w:pPr>
        <w:spacing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этом уплаченная государственная пошлина подлежит возврату плательщику в порядке, предусмотренном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Гражданским процессуальным кодексом Р</w:t>
      </w:r>
      <w:proofErr w:type="gramStart"/>
      <w:r>
        <w:rPr>
          <w:sz w:val="28"/>
          <w:szCs w:val="28"/>
        </w:rPr>
        <w:t>К(</w:t>
      </w:r>
      <w:proofErr w:type="gramEnd"/>
      <w:r>
        <w:rPr>
          <w:i/>
          <w:u w:val="single"/>
        </w:rPr>
        <w:t>статья 106 ГПК РК, возврат государственной пошлины.</w:t>
      </w:r>
      <w:r w:rsidR="000052E6">
        <w:rPr>
          <w:i/>
          <w:u w:val="single"/>
        </w:rPr>
        <w:t xml:space="preserve"> </w:t>
      </w:r>
      <w:proofErr w:type="gramStart"/>
      <w:r>
        <w:rPr>
          <w:i/>
        </w:rPr>
        <w:t>Порядок возврата государственной пошлины определяется</w:t>
      </w:r>
      <w:r>
        <w:rPr>
          <w:i/>
          <w:lang w:val="en-US"/>
        </w:rPr>
        <w:t> </w:t>
      </w:r>
      <w:r>
        <w:rPr>
          <w:i/>
        </w:rPr>
        <w:t>Налоговым кодексом Республики Казахстан</w:t>
      </w:r>
      <w:r>
        <w:rPr>
          <w:sz w:val="28"/>
          <w:szCs w:val="28"/>
        </w:rPr>
        <w:t>).</w:t>
      </w:r>
      <w:proofErr w:type="gramEnd"/>
    </w:p>
    <w:p w:rsidR="00362DB5" w:rsidRDefault="00362DB5" w:rsidP="00362DB5">
      <w:pPr>
        <w:spacing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Соглашение об урегулировании конфликта, достигнутое сторонами при проведении медиации в ходе уголовного процесса, представляет собой соглашение об урегулировании конфликта путем </w:t>
      </w:r>
      <w:proofErr w:type="gramStart"/>
      <w:r>
        <w:rPr>
          <w:sz w:val="28"/>
          <w:szCs w:val="28"/>
        </w:rPr>
        <w:t>заглаживания</w:t>
      </w:r>
      <w:proofErr w:type="gramEnd"/>
      <w:r>
        <w:rPr>
          <w:sz w:val="28"/>
          <w:szCs w:val="28"/>
        </w:rPr>
        <w:t xml:space="preserve"> причиненного потерпевшему вреда и примирения лица, совершившего преступление, с потерпевшим.</w:t>
      </w:r>
    </w:p>
    <w:p w:rsidR="00362DB5" w:rsidRDefault="00362DB5" w:rsidP="00362DB5">
      <w:pPr>
        <w:spacing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 Указанное соглашение незамедлительно направляется органу, ведущему уголовный процесс, в производстве которого находится уголовное дело, и в случаях, предусмотренных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Уголовно-процессуальным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кодексом Республики Казахстан</w:t>
      </w:r>
      <w:r w:rsidR="00914A7E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914A7E">
        <w:rPr>
          <w:sz w:val="28"/>
          <w:szCs w:val="28"/>
        </w:rPr>
        <w:t xml:space="preserve">и </w:t>
      </w:r>
      <w:r>
        <w:rPr>
          <w:sz w:val="28"/>
          <w:szCs w:val="28"/>
        </w:rPr>
        <w:t>является обстоятельством, исключающим либо позволяющим не осуществлять уголовное преследование.</w:t>
      </w:r>
    </w:p>
    <w:p w:rsidR="00F50236" w:rsidRDefault="00F50236" w:rsidP="00362DB5">
      <w:pPr>
        <w:spacing w:line="100" w:lineRule="atLeast"/>
        <w:ind w:firstLine="709"/>
        <w:jc w:val="both"/>
        <w:rPr>
          <w:sz w:val="28"/>
          <w:szCs w:val="28"/>
        </w:rPr>
      </w:pPr>
    </w:p>
    <w:sectPr w:rsidR="00F50236" w:rsidSect="00504054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B0604020202020204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362DB5"/>
    <w:rsid w:val="000052E6"/>
    <w:rsid w:val="00120243"/>
    <w:rsid w:val="00132408"/>
    <w:rsid w:val="001D5017"/>
    <w:rsid w:val="00241B37"/>
    <w:rsid w:val="002E38BF"/>
    <w:rsid w:val="00304EAE"/>
    <w:rsid w:val="00362DB5"/>
    <w:rsid w:val="003F48CA"/>
    <w:rsid w:val="0044247E"/>
    <w:rsid w:val="00504054"/>
    <w:rsid w:val="00523F18"/>
    <w:rsid w:val="00914A7E"/>
    <w:rsid w:val="00A54F81"/>
    <w:rsid w:val="00B701FB"/>
    <w:rsid w:val="00CD3329"/>
    <w:rsid w:val="00D77186"/>
    <w:rsid w:val="00F502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DB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 (веб)1"/>
    <w:basedOn w:val="a"/>
    <w:rsid w:val="00362DB5"/>
    <w:pPr>
      <w:spacing w:before="28" w:after="28" w:line="100" w:lineRule="atLeast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DB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 (веб)1"/>
    <w:basedOn w:val="a"/>
    <w:rsid w:val="00362DB5"/>
    <w:pPr>
      <w:spacing w:before="28" w:after="28" w:line="100" w:lineRule="atLeas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5</Pages>
  <Words>1649</Words>
  <Characters>9402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Admin</cp:lastModifiedBy>
  <cp:revision>13</cp:revision>
  <dcterms:created xsi:type="dcterms:W3CDTF">2013-07-25T05:29:00Z</dcterms:created>
  <dcterms:modified xsi:type="dcterms:W3CDTF">2014-02-22T06:11:00Z</dcterms:modified>
</cp:coreProperties>
</file>